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E7" w:rsidRDefault="00F04BE7" w:rsidP="00F04BE7">
      <w:pPr>
        <w:spacing w:after="0"/>
        <w:rPr>
          <w:b/>
          <w:lang/>
        </w:rPr>
      </w:pPr>
      <w:r w:rsidRPr="00F04BE7">
        <w:rPr>
          <w:b/>
          <w:lang/>
        </w:rPr>
        <w:t>Апотека Врбас</w:t>
      </w:r>
    </w:p>
    <w:p w:rsidR="00F04BE7" w:rsidRDefault="00F04BE7" w:rsidP="00F04BE7">
      <w:pPr>
        <w:spacing w:after="0"/>
        <w:rPr>
          <w:b/>
          <w:lang/>
        </w:rPr>
      </w:pPr>
      <w:r>
        <w:rPr>
          <w:b/>
          <w:lang/>
        </w:rPr>
        <w:t>Маршала Тита 78</w:t>
      </w:r>
    </w:p>
    <w:p w:rsidR="00F04BE7" w:rsidRDefault="00F04BE7" w:rsidP="00F04BE7">
      <w:pPr>
        <w:spacing w:after="0"/>
        <w:rPr>
          <w:b/>
          <w:lang/>
        </w:rPr>
      </w:pPr>
      <w:r>
        <w:rPr>
          <w:b/>
          <w:lang/>
        </w:rPr>
        <w:t>Врбас 21460</w:t>
      </w:r>
    </w:p>
    <w:p w:rsidR="00F04BE7" w:rsidRDefault="00F04BE7" w:rsidP="00F04BE7">
      <w:pPr>
        <w:spacing w:after="0"/>
        <w:rPr>
          <w:b/>
        </w:rPr>
      </w:pPr>
      <w:hyperlink r:id="rId5" w:history="1">
        <w:r w:rsidRPr="00A57980">
          <w:rPr>
            <w:rStyle w:val="Hyperlink"/>
            <w:b/>
          </w:rPr>
          <w:t>www.apotekavrbas.co.rs</w:t>
        </w:r>
      </w:hyperlink>
    </w:p>
    <w:p w:rsidR="00F04BE7" w:rsidRDefault="00F04BE7" w:rsidP="00F04BE7">
      <w:pPr>
        <w:spacing w:after="0"/>
        <w:rPr>
          <w:b/>
        </w:rPr>
      </w:pPr>
      <w:hyperlink r:id="rId6" w:history="1">
        <w:r w:rsidRPr="00A57980">
          <w:rPr>
            <w:rStyle w:val="Hyperlink"/>
            <w:b/>
          </w:rPr>
          <w:t>zbalind@yahoo.com</w:t>
        </w:r>
      </w:hyperlink>
    </w:p>
    <w:p w:rsidR="00F04BE7" w:rsidRDefault="00F04BE7" w:rsidP="00F04BE7">
      <w:pPr>
        <w:spacing w:after="0"/>
        <w:rPr>
          <w:b/>
        </w:rPr>
      </w:pPr>
    </w:p>
    <w:p w:rsidR="00F04BE7" w:rsidRDefault="00F04BE7" w:rsidP="00F04BE7">
      <w:pPr>
        <w:rPr>
          <w:lang/>
        </w:rPr>
      </w:pPr>
      <w:r w:rsidRPr="00F04BE7">
        <w:rPr>
          <w:b/>
          <w:lang/>
        </w:rPr>
        <w:t>Предмет:</w:t>
      </w:r>
      <w:r>
        <w:rPr>
          <w:lang/>
        </w:rPr>
        <w:t>“Захтев за додатне информације или појашњења конкурсне документације за јавну набавку услуга мале вредности – набавка услуга одржавања хигијене, ЈНМВ бр. 1/2017“</w:t>
      </w:r>
    </w:p>
    <w:p w:rsidR="00F04BE7" w:rsidRPr="000214B3" w:rsidRDefault="00F04BE7" w:rsidP="00F04BE7">
      <w:pPr>
        <w:spacing w:after="0"/>
        <w:rPr>
          <w:lang/>
        </w:rPr>
      </w:pPr>
      <w:r w:rsidRPr="000214B3">
        <w:rPr>
          <w:lang/>
        </w:rPr>
        <w:t xml:space="preserve">Поштовани, </w:t>
      </w:r>
    </w:p>
    <w:p w:rsidR="00F04BE7" w:rsidRPr="000214B3" w:rsidRDefault="00F04BE7" w:rsidP="00F04BE7">
      <w:pPr>
        <w:spacing w:after="0"/>
        <w:rPr>
          <w:lang/>
        </w:rPr>
      </w:pPr>
      <w:r w:rsidRPr="000214B3">
        <w:rPr>
          <w:lang/>
        </w:rPr>
        <w:t>У складу са чланом 63. став 2. Закона о јавним набавкама (Сл.гласник бр.124/12,14/15 и 68/15, у даљем тексу ЗЈН), упућујемо вам захтев за додатним информацијама и појашњењима у вези припремања понуде за јавну набавку ЈН бр.1/2017:</w:t>
      </w:r>
    </w:p>
    <w:p w:rsidR="00F04BE7" w:rsidRPr="000214B3" w:rsidRDefault="00F04BE7" w:rsidP="00F04BE7">
      <w:pPr>
        <w:spacing w:after="0"/>
        <w:rPr>
          <w:lang/>
        </w:rPr>
      </w:pPr>
    </w:p>
    <w:p w:rsidR="00F04BE7" w:rsidRPr="000214B3" w:rsidRDefault="00F04BE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>Да ли наручилац захтева неки минимални број извршилаца, који мора бити ангажован на извршењу услуге, посебно имајући у виду број објеката и радно време у којем се врши услуга?</w:t>
      </w:r>
    </w:p>
    <w:p w:rsidR="00FA6257" w:rsidRDefault="00FA6257" w:rsidP="00FA6257">
      <w:pPr>
        <w:pStyle w:val="ListParagraph"/>
        <w:spacing w:after="0"/>
        <w:rPr>
          <w:b/>
          <w:lang/>
        </w:rPr>
      </w:pPr>
    </w:p>
    <w:p w:rsidR="00FA6257" w:rsidRDefault="00FA6257" w:rsidP="00FA6257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>Одговор - Наручилац не захтева минималан број извршилаца.</w:t>
      </w:r>
    </w:p>
    <w:p w:rsidR="00FA6257" w:rsidRDefault="00FA6257" w:rsidP="00FA6257">
      <w:pPr>
        <w:pStyle w:val="ListParagraph"/>
        <w:spacing w:after="0"/>
        <w:rPr>
          <w:b/>
          <w:lang/>
        </w:rPr>
      </w:pPr>
    </w:p>
    <w:p w:rsidR="00F04BE7" w:rsidRPr="000214B3" w:rsidRDefault="00F04BE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>Да ли су понуђачи приликом калкулације понуђене цене, дужни да рачунају минималну цену рада, која у овом тренутку износи 130,00 рсд/радном часу?</w:t>
      </w:r>
    </w:p>
    <w:p w:rsidR="00FA6257" w:rsidRPr="000214B3" w:rsidRDefault="00FA6257" w:rsidP="00FA6257">
      <w:pPr>
        <w:pStyle w:val="ListParagraph"/>
        <w:spacing w:after="0"/>
        <w:rPr>
          <w:lang/>
        </w:rPr>
      </w:pPr>
    </w:p>
    <w:p w:rsidR="00FA6257" w:rsidRDefault="00FA6257" w:rsidP="00FA6257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>Одговор – Нису дужни.</w:t>
      </w:r>
    </w:p>
    <w:p w:rsidR="00FA6257" w:rsidRDefault="00FA6257" w:rsidP="00FA6257">
      <w:pPr>
        <w:pStyle w:val="ListParagraph"/>
        <w:spacing w:after="0"/>
        <w:rPr>
          <w:b/>
          <w:lang/>
        </w:rPr>
      </w:pPr>
    </w:p>
    <w:p w:rsidR="00F04BE7" w:rsidRPr="000214B3" w:rsidRDefault="00F04BE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>Да ли је наручилац начинио грешку прописујући додатни услов из члана 76. ЗЈН, с обзиром да није дефинисао начин доказивања испуњености услова?</w:t>
      </w:r>
    </w:p>
    <w:p w:rsidR="00FA6257" w:rsidRDefault="00FA6257" w:rsidP="00FA6257">
      <w:pPr>
        <w:spacing w:after="0"/>
        <w:rPr>
          <w:b/>
          <w:lang/>
        </w:rPr>
      </w:pPr>
    </w:p>
    <w:p w:rsidR="00FA6257" w:rsidRPr="00FA6257" w:rsidRDefault="00FA6257" w:rsidP="00FA6257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 xml:space="preserve">Одговор - </w:t>
      </w:r>
      <w:r w:rsidR="000214B3">
        <w:rPr>
          <w:b/>
          <w:lang/>
        </w:rPr>
        <w:t>Грешка је исправљена у из</w:t>
      </w:r>
      <w:r>
        <w:rPr>
          <w:b/>
          <w:lang/>
        </w:rPr>
        <w:t>мењеној Конкурсној документацији, где је дефинисан начин доказивања испуњености додатних услова.</w:t>
      </w:r>
    </w:p>
    <w:p w:rsidR="00FA6257" w:rsidRPr="00FA6257" w:rsidRDefault="00FA6257" w:rsidP="00FA6257">
      <w:pPr>
        <w:spacing w:after="0"/>
        <w:rPr>
          <w:b/>
          <w:lang/>
        </w:rPr>
      </w:pPr>
    </w:p>
    <w:p w:rsidR="00F04BE7" w:rsidRPr="000214B3" w:rsidRDefault="00F04BE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>Уколико је наручилац предвидео додатни услов, да ли понуђачи за испуњење додатног услова (у складу са чланом 76. ЗЈН) достављају у понуди само ИЗЈАВУ на сопственом меморандуму, оверену и потписану?</w:t>
      </w:r>
    </w:p>
    <w:p w:rsidR="00FA6257" w:rsidRDefault="00FA6257" w:rsidP="00FA6257">
      <w:pPr>
        <w:spacing w:after="0"/>
        <w:rPr>
          <w:b/>
          <w:lang/>
        </w:rPr>
      </w:pPr>
    </w:p>
    <w:p w:rsidR="00FA6257" w:rsidRPr="00FA6257" w:rsidRDefault="00FA6257" w:rsidP="00FA6257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 xml:space="preserve">Одговор </w:t>
      </w:r>
      <w:r w:rsidR="000214B3">
        <w:rPr>
          <w:b/>
          <w:lang/>
        </w:rPr>
        <w:t>–</w:t>
      </w:r>
      <w:r>
        <w:rPr>
          <w:b/>
          <w:lang/>
        </w:rPr>
        <w:t xml:space="preserve"> </w:t>
      </w:r>
      <w:r w:rsidR="000214B3">
        <w:rPr>
          <w:b/>
          <w:lang/>
        </w:rPr>
        <w:t>Понуђачи достављају ИЗЈАВУ на сопственом меморандуму, оверену и потписану</w:t>
      </w:r>
    </w:p>
    <w:p w:rsidR="00FA6257" w:rsidRPr="00FA6257" w:rsidRDefault="00FA6257" w:rsidP="00FA6257">
      <w:pPr>
        <w:spacing w:after="0"/>
        <w:rPr>
          <w:b/>
          <w:lang/>
        </w:rPr>
      </w:pPr>
    </w:p>
    <w:p w:rsidR="00FA6257" w:rsidRPr="000214B3" w:rsidRDefault="00F04BE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 xml:space="preserve">Уколико је у питању </w:t>
      </w:r>
      <w:r w:rsidR="00FA6257" w:rsidRPr="000214B3">
        <w:rPr>
          <w:lang/>
        </w:rPr>
        <w:t>заједничка понуда, да ли се подаци уносе за све чланове групе понуђача у образац 1, на страници 26/39 конкурсне документације?</w:t>
      </w:r>
    </w:p>
    <w:p w:rsidR="000214B3" w:rsidRDefault="000214B3" w:rsidP="000214B3">
      <w:pPr>
        <w:spacing w:after="0"/>
        <w:rPr>
          <w:b/>
          <w:lang/>
        </w:rPr>
      </w:pPr>
    </w:p>
    <w:p w:rsidR="000214B3" w:rsidRPr="000214B3" w:rsidRDefault="000214B3" w:rsidP="000214B3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>Одговор – Подаци се уносе  за све чланове групе понуђача.</w:t>
      </w:r>
    </w:p>
    <w:p w:rsidR="00FA6257" w:rsidRPr="000214B3" w:rsidRDefault="00FA625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lastRenderedPageBreak/>
        <w:t>На страни 34/39 конк.документације предвидели сте Изјаву у складу са одредбама члана 75. Став 2. ЗЈН. Сугеришемо измену изјаве, с обзиром да иста није у складу са наведеном законском одредбом?</w:t>
      </w:r>
    </w:p>
    <w:p w:rsidR="000214B3" w:rsidRDefault="000214B3" w:rsidP="000214B3">
      <w:pPr>
        <w:spacing w:after="0"/>
        <w:rPr>
          <w:b/>
          <w:lang/>
        </w:rPr>
      </w:pPr>
    </w:p>
    <w:p w:rsidR="000214B3" w:rsidRPr="000214B3" w:rsidRDefault="000214B3" w:rsidP="000214B3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>Одговор – Наведена Изјава јесте у скаду са чланом 75. Став 2. ЗЈН.</w:t>
      </w:r>
    </w:p>
    <w:p w:rsidR="000214B3" w:rsidRPr="000214B3" w:rsidRDefault="000214B3" w:rsidP="000214B3">
      <w:pPr>
        <w:spacing w:after="0"/>
        <w:rPr>
          <w:b/>
          <w:lang/>
        </w:rPr>
      </w:pPr>
    </w:p>
    <w:p w:rsidR="00FA6257" w:rsidRPr="000214B3" w:rsidRDefault="00FA6257" w:rsidP="00F04BE7">
      <w:pPr>
        <w:pStyle w:val="ListParagraph"/>
        <w:numPr>
          <w:ilvl w:val="0"/>
          <w:numId w:val="1"/>
        </w:numPr>
        <w:spacing w:after="0"/>
        <w:rPr>
          <w:lang/>
        </w:rPr>
      </w:pPr>
      <w:r w:rsidRPr="000214B3">
        <w:rPr>
          <w:lang/>
        </w:rPr>
        <w:t>Да ли извршиоци понуђача којем буде додељен уговор, морају бити у радном односу или могу бити ангажовани и по другом основу, у складу са одредбама које дефинише Закон о раду?</w:t>
      </w:r>
    </w:p>
    <w:p w:rsidR="000214B3" w:rsidRDefault="000214B3" w:rsidP="000214B3">
      <w:pPr>
        <w:spacing w:after="0"/>
        <w:rPr>
          <w:b/>
          <w:lang/>
        </w:rPr>
      </w:pPr>
    </w:p>
    <w:p w:rsidR="000214B3" w:rsidRPr="000214B3" w:rsidRDefault="000214B3" w:rsidP="000214B3">
      <w:pPr>
        <w:pStyle w:val="ListParagraph"/>
        <w:numPr>
          <w:ilvl w:val="0"/>
          <w:numId w:val="2"/>
        </w:numPr>
        <w:spacing w:after="0"/>
        <w:rPr>
          <w:b/>
          <w:lang/>
        </w:rPr>
      </w:pPr>
      <w:r>
        <w:rPr>
          <w:b/>
          <w:lang/>
        </w:rPr>
        <w:t>Одговор – Извршиоци понуђача којем буде додељен уговор не морају бити у сталном радном односу.</w:t>
      </w:r>
    </w:p>
    <w:p w:rsidR="00FA6257" w:rsidRDefault="00FA6257" w:rsidP="00FA6257">
      <w:pPr>
        <w:spacing w:after="0"/>
        <w:rPr>
          <w:b/>
          <w:lang/>
        </w:rPr>
      </w:pPr>
    </w:p>
    <w:p w:rsidR="00F04BE7" w:rsidRDefault="000214B3" w:rsidP="000214B3">
      <w:pPr>
        <w:spacing w:after="0"/>
        <w:jc w:val="right"/>
        <w:rPr>
          <w:b/>
          <w:lang/>
        </w:rPr>
      </w:pPr>
      <w:r>
        <w:rPr>
          <w:b/>
          <w:lang/>
        </w:rPr>
        <w:t>Председник Комисије за јавне набавке</w:t>
      </w:r>
    </w:p>
    <w:p w:rsidR="000214B3" w:rsidRDefault="000214B3" w:rsidP="000214B3">
      <w:pPr>
        <w:spacing w:after="0"/>
        <w:jc w:val="right"/>
        <w:rPr>
          <w:b/>
          <w:lang/>
        </w:rPr>
      </w:pPr>
      <w:r>
        <w:rPr>
          <w:b/>
          <w:lang/>
        </w:rPr>
        <w:t>Апотеке „Врбас“</w:t>
      </w:r>
    </w:p>
    <w:p w:rsidR="000214B3" w:rsidRPr="00FA6257" w:rsidRDefault="000214B3" w:rsidP="000214B3">
      <w:pPr>
        <w:spacing w:after="0"/>
        <w:jc w:val="right"/>
        <w:rPr>
          <w:b/>
          <w:lang/>
        </w:rPr>
      </w:pPr>
      <w:r>
        <w:rPr>
          <w:b/>
          <w:lang/>
        </w:rPr>
        <w:t>Светлана Бркић</w:t>
      </w:r>
    </w:p>
    <w:sectPr w:rsidR="000214B3" w:rsidRPr="00FA62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A1FDA"/>
    <w:multiLevelType w:val="hybridMultilevel"/>
    <w:tmpl w:val="DD3AA73E"/>
    <w:lvl w:ilvl="0" w:tplc="DEF4F9C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6F1429"/>
    <w:multiLevelType w:val="hybridMultilevel"/>
    <w:tmpl w:val="5B485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F04BE7"/>
    <w:rsid w:val="000214B3"/>
    <w:rsid w:val="00F04BE7"/>
    <w:rsid w:val="00FA6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4BE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4B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alind@yahoo.com" TargetMode="External"/><Relationship Id="rId5" Type="http://schemas.openxmlformats.org/officeDocument/2006/relationships/hyperlink" Target="http://www.apotekavrbas.co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APOTVS1</dc:creator>
  <cp:keywords/>
  <dc:description/>
  <cp:lastModifiedBy>APOTVS1</cp:lastModifiedBy>
  <cp:revision>2</cp:revision>
  <dcterms:created xsi:type="dcterms:W3CDTF">2017-02-03T09:02:00Z</dcterms:created>
  <dcterms:modified xsi:type="dcterms:W3CDTF">2017-02-03T09:27:00Z</dcterms:modified>
</cp:coreProperties>
</file>